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EFB8" w14:textId="77777777" w:rsidR="00813F43" w:rsidRDefault="009E6843">
      <w:pPr>
        <w:rPr>
          <w:b/>
          <w:u w:val="single"/>
        </w:rPr>
      </w:pPr>
      <w:r>
        <w:rPr>
          <w:b/>
          <w:u w:val="single"/>
        </w:rPr>
        <w:t>Bio for Kevin Grogg</w:t>
      </w:r>
    </w:p>
    <w:p w14:paraId="447C6020" w14:textId="77777777" w:rsidR="009E6843" w:rsidRDefault="009E6843">
      <w:r>
        <w:t xml:space="preserve">Mr. Grogg is a Service Owner for Assistive Technologies (AT) for </w:t>
      </w:r>
      <w:r w:rsidRPr="009E6843">
        <w:rPr>
          <w:i/>
        </w:rPr>
        <w:t>Ernst &amp; Young</w:t>
      </w:r>
      <w:r>
        <w:t xml:space="preserve"> (EY) and has occupied the position for three years. His primary duty is to provide 1-1 AT services “at a distance” via Skype. Before EY, he worked fifteen years at </w:t>
      </w:r>
      <w:r>
        <w:rPr>
          <w:i/>
        </w:rPr>
        <w:t>Shepherd Center</w:t>
      </w:r>
      <w:r>
        <w:t>, the last ten in the Assistive Technology department. He provided AT services to patients who suffered</w:t>
      </w:r>
      <w:bookmarkStart w:id="0" w:name="_GoBack"/>
      <w:bookmarkEnd w:id="0"/>
      <w:r>
        <w:t xml:space="preserve"> spinal cord injuries or brain trauma. Mr. Grogg holds a BS in Management from Georgia Tech and a MS in Exercise Science &amp; Biomechanics from Georgia State. </w:t>
      </w:r>
    </w:p>
    <w:p w14:paraId="7280963F" w14:textId="77777777" w:rsidR="009E6843" w:rsidRDefault="009E6843"/>
    <w:p w14:paraId="4A10DAEF" w14:textId="77777777" w:rsidR="009E6843" w:rsidRDefault="009E6843">
      <w:pPr>
        <w:rPr>
          <w:b/>
          <w:u w:val="single"/>
        </w:rPr>
      </w:pPr>
      <w:r>
        <w:rPr>
          <w:b/>
          <w:u w:val="single"/>
        </w:rPr>
        <w:t>Job Description (at time of applying in 2016)</w:t>
      </w:r>
    </w:p>
    <w:p w14:paraId="03ABD9F8" w14:textId="77777777" w:rsidR="009E6843" w:rsidRDefault="007D1584">
      <w:pPr>
        <w:rPr>
          <w:u w:val="single"/>
        </w:rPr>
      </w:pPr>
      <w:r>
        <w:rPr>
          <w:u w:val="single"/>
        </w:rPr>
        <w:t>Essential functions of the job</w:t>
      </w:r>
    </w:p>
    <w:p w14:paraId="72D5BC15" w14:textId="77777777" w:rsidR="007D1584" w:rsidRDefault="005C191B" w:rsidP="005275E5">
      <w:pPr>
        <w:pStyle w:val="ListParagraph"/>
        <w:numPr>
          <w:ilvl w:val="0"/>
          <w:numId w:val="1"/>
        </w:numPr>
      </w:pPr>
      <w:r w:rsidRPr="005275E5">
        <w:t>The role requires someone who can manage a number of concurrent activities, with strong multi-tasking,</w:t>
      </w:r>
      <w:r w:rsidR="005275E5" w:rsidRPr="005275E5">
        <w:t xml:space="preserve"> prioritization, organizational and time management skills.</w:t>
      </w:r>
    </w:p>
    <w:p w14:paraId="0C9D6C4A" w14:textId="77777777" w:rsidR="005275E5" w:rsidRDefault="005275E5" w:rsidP="005275E5">
      <w:pPr>
        <w:pStyle w:val="ListParagraph"/>
        <w:numPr>
          <w:ilvl w:val="0"/>
          <w:numId w:val="1"/>
        </w:numPr>
      </w:pPr>
      <w:r>
        <w:t>Act as single point of contact to staff and external agencies for responding to questions and providing access for users via assistive technologies.</w:t>
      </w:r>
    </w:p>
    <w:p w14:paraId="0E5013B3" w14:textId="77777777" w:rsidR="005275E5" w:rsidRDefault="005275E5" w:rsidP="005275E5">
      <w:pPr>
        <w:pStyle w:val="ListParagraph"/>
        <w:numPr>
          <w:ilvl w:val="0"/>
          <w:numId w:val="1"/>
        </w:numPr>
      </w:pPr>
      <w:r>
        <w:t>Evaluate, review and recommend innovative methods and practices, as well as emerging technologies of potential benefit to users with disabilities.</w:t>
      </w:r>
    </w:p>
    <w:p w14:paraId="31107213" w14:textId="77777777" w:rsidR="005275E5" w:rsidRDefault="005275E5" w:rsidP="005275E5">
      <w:pPr>
        <w:pStyle w:val="ListParagraph"/>
        <w:numPr>
          <w:ilvl w:val="0"/>
          <w:numId w:val="1"/>
        </w:numPr>
      </w:pPr>
      <w:r>
        <w:t>Develops and documents necessary policies and procedures, training and support materials, as well as maintains knowledgebase of best practices processes and procedures.</w:t>
      </w:r>
    </w:p>
    <w:p w14:paraId="5EF517A5" w14:textId="77777777" w:rsidR="005275E5" w:rsidRDefault="005275E5" w:rsidP="005275E5">
      <w:pPr>
        <w:pStyle w:val="ListParagraph"/>
        <w:numPr>
          <w:ilvl w:val="0"/>
          <w:numId w:val="1"/>
        </w:numPr>
      </w:pPr>
      <w:r>
        <w:t>Research devices, hardware/software and vendors.</w:t>
      </w:r>
    </w:p>
    <w:p w14:paraId="7B98FF7C" w14:textId="77777777" w:rsidR="005275E5" w:rsidRDefault="005275E5" w:rsidP="005275E5">
      <w:pPr>
        <w:pStyle w:val="ListParagraph"/>
        <w:numPr>
          <w:ilvl w:val="0"/>
          <w:numId w:val="1"/>
        </w:numPr>
      </w:pPr>
      <w:r>
        <w:t>Leverage resources from other teams to complete tasks/projects.</w:t>
      </w:r>
    </w:p>
    <w:p w14:paraId="378E437D" w14:textId="77777777" w:rsidR="005275E5" w:rsidRDefault="005275E5" w:rsidP="005275E5">
      <w:pPr>
        <w:pStyle w:val="ListParagraph"/>
        <w:numPr>
          <w:ilvl w:val="0"/>
          <w:numId w:val="1"/>
        </w:numPr>
      </w:pPr>
      <w:r>
        <w:t>Effective written and oral communication skills.</w:t>
      </w:r>
    </w:p>
    <w:p w14:paraId="67BFED99" w14:textId="77777777" w:rsidR="005275E5" w:rsidRDefault="005275E5" w:rsidP="005275E5">
      <w:pPr>
        <w:pStyle w:val="ListParagraph"/>
        <w:numPr>
          <w:ilvl w:val="0"/>
          <w:numId w:val="1"/>
        </w:numPr>
      </w:pPr>
      <w:r>
        <w:t>Develop strong working relationships with our users with a disability or impairment.</w:t>
      </w:r>
    </w:p>
    <w:p w14:paraId="490AE298" w14:textId="77777777" w:rsidR="005275E5" w:rsidRDefault="005275E5" w:rsidP="005275E5">
      <w:pPr>
        <w:rPr>
          <w:u w:val="single"/>
        </w:rPr>
      </w:pPr>
      <w:r>
        <w:rPr>
          <w:u w:val="single"/>
        </w:rPr>
        <w:t>Analytical/Decision Making Responsibilities</w:t>
      </w:r>
    </w:p>
    <w:p w14:paraId="41A3BD28" w14:textId="77777777" w:rsidR="005275E5" w:rsidRDefault="005275E5" w:rsidP="005275E5">
      <w:pPr>
        <w:pStyle w:val="ListParagraph"/>
        <w:numPr>
          <w:ilvl w:val="0"/>
          <w:numId w:val="2"/>
        </w:numPr>
      </w:pPr>
      <w:r>
        <w:t>Maintaining awareness of all End User Incidents</w:t>
      </w:r>
    </w:p>
    <w:p w14:paraId="419C7C80" w14:textId="77777777" w:rsidR="005275E5" w:rsidRDefault="005275E5" w:rsidP="005275E5">
      <w:pPr>
        <w:pStyle w:val="ListParagraph"/>
        <w:numPr>
          <w:ilvl w:val="0"/>
          <w:numId w:val="2"/>
        </w:numPr>
      </w:pPr>
      <w:r>
        <w:t>Monthly reports for license counts.</w:t>
      </w:r>
    </w:p>
    <w:p w14:paraId="46396092" w14:textId="77777777" w:rsidR="005275E5" w:rsidRDefault="005275E5" w:rsidP="005275E5">
      <w:pPr>
        <w:rPr>
          <w:u w:val="single"/>
        </w:rPr>
      </w:pPr>
      <w:r>
        <w:rPr>
          <w:u w:val="single"/>
        </w:rPr>
        <w:t>Supervisory Responsibilities</w:t>
      </w:r>
    </w:p>
    <w:p w14:paraId="223A9D47" w14:textId="77777777" w:rsidR="005275E5" w:rsidRDefault="005275E5" w:rsidP="005275E5">
      <w:pPr>
        <w:pStyle w:val="ListParagraph"/>
        <w:numPr>
          <w:ilvl w:val="0"/>
          <w:numId w:val="3"/>
        </w:numPr>
      </w:pPr>
      <w:r>
        <w:t>Work under limited supervision following standardized practices and methods.</w:t>
      </w:r>
    </w:p>
    <w:p w14:paraId="3DB07746" w14:textId="77777777" w:rsidR="005275E5" w:rsidRDefault="005275E5" w:rsidP="005275E5">
      <w:pPr>
        <w:pStyle w:val="ListParagraph"/>
        <w:numPr>
          <w:ilvl w:val="0"/>
          <w:numId w:val="3"/>
        </w:numPr>
      </w:pPr>
      <w:r>
        <w:t>Potential for managing small team either directly or through dotted line reporting.</w:t>
      </w:r>
    </w:p>
    <w:p w14:paraId="73A99F8B" w14:textId="05A90A16" w:rsidR="00A120FA" w:rsidRDefault="00A120FA" w:rsidP="00A120FA">
      <w:pPr>
        <w:rPr>
          <w:u w:val="single"/>
        </w:rPr>
      </w:pPr>
      <w:r>
        <w:rPr>
          <w:u w:val="single"/>
        </w:rPr>
        <w:t>Knowledge and Skills Requirements</w:t>
      </w:r>
    </w:p>
    <w:p w14:paraId="40F4B181" w14:textId="0F8CDE87" w:rsidR="00A120FA" w:rsidRPr="00706932" w:rsidRDefault="00A120FA" w:rsidP="00A120FA">
      <w:pPr>
        <w:pStyle w:val="ListParagraph"/>
        <w:numPr>
          <w:ilvl w:val="0"/>
          <w:numId w:val="4"/>
        </w:numPr>
      </w:pPr>
      <w:r w:rsidRPr="00706932">
        <w:t>Experience in a large complex end user environment.</w:t>
      </w:r>
    </w:p>
    <w:p w14:paraId="2A41A9A6" w14:textId="6D68F1E8" w:rsidR="00A120FA" w:rsidRPr="00706932" w:rsidRDefault="00A120FA" w:rsidP="00A120FA">
      <w:pPr>
        <w:pStyle w:val="ListParagraph"/>
        <w:numPr>
          <w:ilvl w:val="0"/>
          <w:numId w:val="4"/>
        </w:numPr>
      </w:pPr>
      <w:r w:rsidRPr="00706932">
        <w:t>Experience of ITIL and coordination in a large global organization.</w:t>
      </w:r>
    </w:p>
    <w:p w14:paraId="6E1539A7" w14:textId="0ABB5638" w:rsidR="00A120FA" w:rsidRPr="00706932" w:rsidRDefault="00A120FA" w:rsidP="00A120FA">
      <w:pPr>
        <w:pStyle w:val="ListParagraph"/>
        <w:numPr>
          <w:ilvl w:val="0"/>
          <w:numId w:val="4"/>
        </w:numPr>
      </w:pPr>
      <w:r w:rsidRPr="00706932">
        <w:t>Knowledge of trends and standards relating to Assistive Technologies.</w:t>
      </w:r>
    </w:p>
    <w:p w14:paraId="4FE76853" w14:textId="620E74ED" w:rsidR="00A120FA" w:rsidRPr="00706932" w:rsidRDefault="00A120FA" w:rsidP="00A120FA">
      <w:pPr>
        <w:pStyle w:val="ListParagraph"/>
        <w:numPr>
          <w:ilvl w:val="0"/>
          <w:numId w:val="4"/>
        </w:numPr>
      </w:pPr>
      <w:r w:rsidRPr="00706932">
        <w:lastRenderedPageBreak/>
        <w:t>Basic knowledge of WCAG 2.0 accessibility standards and guidelines</w:t>
      </w:r>
    </w:p>
    <w:p w14:paraId="5FA8914C" w14:textId="1AA35F95" w:rsidR="00706932" w:rsidRPr="00706932" w:rsidRDefault="00706932" w:rsidP="00A120FA">
      <w:pPr>
        <w:pStyle w:val="ListParagraph"/>
        <w:numPr>
          <w:ilvl w:val="0"/>
          <w:numId w:val="4"/>
        </w:numPr>
      </w:pPr>
      <w:r w:rsidRPr="00706932">
        <w:t>Experience in coordinating various levels of IT Services personnel across multiple locations and cultural backgrounds.</w:t>
      </w:r>
    </w:p>
    <w:p w14:paraId="0896AA27" w14:textId="4438D451" w:rsidR="00706932" w:rsidRPr="00706932" w:rsidRDefault="00706932" w:rsidP="00A120FA">
      <w:pPr>
        <w:pStyle w:val="ListParagraph"/>
        <w:numPr>
          <w:ilvl w:val="0"/>
          <w:numId w:val="4"/>
        </w:numPr>
      </w:pPr>
      <w:r w:rsidRPr="00706932">
        <w:t>Knowledge of disability law including but not limited to the Americans with Disabilities Act (ADA)</w:t>
      </w:r>
    </w:p>
    <w:p w14:paraId="53360F6D" w14:textId="5189A6F4" w:rsidR="00706932" w:rsidRPr="00706932" w:rsidRDefault="00706932" w:rsidP="00A120FA">
      <w:pPr>
        <w:pStyle w:val="ListParagraph"/>
        <w:numPr>
          <w:ilvl w:val="0"/>
          <w:numId w:val="4"/>
        </w:numPr>
      </w:pPr>
      <w:r w:rsidRPr="00706932">
        <w:t>Experience with and not limited to ClaroRead, Nuance Dragon Naturally Sp</w:t>
      </w:r>
      <w:r>
        <w:t>e</w:t>
      </w:r>
      <w:r w:rsidRPr="00706932">
        <w:t>aking, JAWS, LiveScribe, NVDA, Olympus DSS, Read and Write, Window-Eyes and ZoomText.</w:t>
      </w:r>
    </w:p>
    <w:p w14:paraId="4CB6ED28" w14:textId="0F09C180" w:rsidR="00706932" w:rsidRDefault="00706932" w:rsidP="00706932">
      <w:pPr>
        <w:ind w:left="360"/>
        <w:rPr>
          <w:u w:val="single"/>
        </w:rPr>
      </w:pPr>
    </w:p>
    <w:p w14:paraId="0450F816" w14:textId="70848810" w:rsidR="00706932" w:rsidRPr="00C35EC5" w:rsidRDefault="00C35EC5" w:rsidP="00706932">
      <w:pPr>
        <w:ind w:left="360"/>
        <w:rPr>
          <w:u w:val="single"/>
        </w:rPr>
      </w:pPr>
      <w:r w:rsidRPr="00C35EC5">
        <w:rPr>
          <w:u w:val="single"/>
        </w:rPr>
        <w:t>Other Requirements</w:t>
      </w:r>
    </w:p>
    <w:p w14:paraId="674F107B" w14:textId="388F38CA" w:rsidR="005275E5" w:rsidRPr="00C35EC5" w:rsidRDefault="00C35EC5" w:rsidP="00C35EC5">
      <w:pPr>
        <w:pStyle w:val="ListParagraph"/>
        <w:numPr>
          <w:ilvl w:val="0"/>
          <w:numId w:val="5"/>
        </w:numPr>
        <w:rPr>
          <w:u w:val="single"/>
        </w:rPr>
      </w:pPr>
      <w:r>
        <w:t>Leadership experience. Able to present and communicate clearly with IT leadership team.</w:t>
      </w:r>
    </w:p>
    <w:p w14:paraId="5F383332" w14:textId="77777777" w:rsidR="009E6843" w:rsidRPr="009E6843" w:rsidRDefault="009E6843"/>
    <w:sectPr w:rsidR="009E6843" w:rsidRPr="009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924"/>
    <w:multiLevelType w:val="hybridMultilevel"/>
    <w:tmpl w:val="618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5CA2"/>
    <w:multiLevelType w:val="hybridMultilevel"/>
    <w:tmpl w:val="DC04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A76"/>
    <w:multiLevelType w:val="hybridMultilevel"/>
    <w:tmpl w:val="C6F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420"/>
    <w:multiLevelType w:val="hybridMultilevel"/>
    <w:tmpl w:val="9CA8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1BD"/>
    <w:multiLevelType w:val="hybridMultilevel"/>
    <w:tmpl w:val="CC26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43"/>
    <w:rsid w:val="00045DF1"/>
    <w:rsid w:val="001114E6"/>
    <w:rsid w:val="001275DC"/>
    <w:rsid w:val="001C7111"/>
    <w:rsid w:val="001F3CA6"/>
    <w:rsid w:val="00292CDD"/>
    <w:rsid w:val="002B470A"/>
    <w:rsid w:val="002E0BAD"/>
    <w:rsid w:val="003C1AD3"/>
    <w:rsid w:val="003D51FF"/>
    <w:rsid w:val="004D497D"/>
    <w:rsid w:val="005275E5"/>
    <w:rsid w:val="00565A70"/>
    <w:rsid w:val="00570F5C"/>
    <w:rsid w:val="005C191B"/>
    <w:rsid w:val="005E7A55"/>
    <w:rsid w:val="00617F7F"/>
    <w:rsid w:val="00706932"/>
    <w:rsid w:val="00783CEE"/>
    <w:rsid w:val="007C68B9"/>
    <w:rsid w:val="007D1584"/>
    <w:rsid w:val="00813F43"/>
    <w:rsid w:val="0084489E"/>
    <w:rsid w:val="009C386F"/>
    <w:rsid w:val="009E6843"/>
    <w:rsid w:val="009F084B"/>
    <w:rsid w:val="00A113CA"/>
    <w:rsid w:val="00A120FA"/>
    <w:rsid w:val="00A540A6"/>
    <w:rsid w:val="00A934AD"/>
    <w:rsid w:val="00AD1CAD"/>
    <w:rsid w:val="00BF637E"/>
    <w:rsid w:val="00C35EC5"/>
    <w:rsid w:val="00C81297"/>
    <w:rsid w:val="00D55AA0"/>
    <w:rsid w:val="00DA0ABE"/>
    <w:rsid w:val="00E72A3A"/>
    <w:rsid w:val="00F61F8B"/>
    <w:rsid w:val="00F745A8"/>
    <w:rsid w:val="00F76543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62B1"/>
  <w15:chartTrackingRefBased/>
  <w15:docId w15:val="{2F2B1D93-7DD0-4CEA-B079-EB639A3C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 Grogg</dc:creator>
  <cp:keywords/>
  <dc:description/>
  <cp:lastModifiedBy>Beth Loy</cp:lastModifiedBy>
  <cp:revision>2</cp:revision>
  <dcterms:created xsi:type="dcterms:W3CDTF">2019-06-13T15:00:00Z</dcterms:created>
  <dcterms:modified xsi:type="dcterms:W3CDTF">2019-06-13T15:00:00Z</dcterms:modified>
</cp:coreProperties>
</file>